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99DA4">
      <w:pPr>
        <w:numPr>
          <w:ilvl w:val="0"/>
          <w:numId w:val="0"/>
        </w:numP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 xml:space="preserve">8.SINIF TÜRKÇE DERSİ 2.DÖNEM 1. YAZILI KONU SORU DAĞILIM TABLOSU </w:t>
      </w:r>
    </w:p>
    <w:p w14:paraId="679B2896">
      <w:pPr>
        <w:numPr>
          <w:ilvl w:val="0"/>
          <w:numId w:val="0"/>
        </w:numPr>
        <w:ind w:firstLine="2520" w:firstLineChars="1050"/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sz w:val="24"/>
          <w:szCs w:val="24"/>
          <w:lang w:val="tr-TR"/>
          <w14:textFill>
            <w14:solidFill>
              <w14:schemeClr w14:val="tx1"/>
            </w14:solidFill>
          </w14:textFill>
        </w:rPr>
        <w:t>SENARYO 3</w:t>
      </w:r>
    </w:p>
    <w:p w14:paraId="128159F0">
      <w:pPr>
        <w:rPr>
          <w:sz w:val="24"/>
          <w:szCs w:val="24"/>
        </w:rPr>
      </w:pPr>
    </w:p>
    <w:p w14:paraId="71DA59E7">
      <w:pPr>
        <w:numPr>
          <w:ilvl w:val="0"/>
          <w:numId w:val="1"/>
        </w:numPr>
        <w:rPr>
          <w:rFonts w:hint="default"/>
          <w:sz w:val="24"/>
          <w:szCs w:val="24"/>
          <w:lang w:val="tr-TR"/>
        </w:rPr>
      </w:pPr>
      <w:r>
        <w:rPr>
          <w:rFonts w:hint="default"/>
          <w:sz w:val="24"/>
          <w:szCs w:val="24"/>
          <w:lang w:val="tr-TR"/>
        </w:rPr>
        <w:t>T.8.3.5. Bağlamdan yararlanarak bilmediği kelime ve kelime gruplarının anlamını tahmin eder.</w:t>
      </w:r>
    </w:p>
    <w:p w14:paraId="5499BDD3">
      <w:pPr>
        <w:numPr>
          <w:ilvl w:val="0"/>
          <w:numId w:val="1"/>
        </w:numPr>
        <w:rPr>
          <w:rFonts w:hint="default"/>
          <w:sz w:val="24"/>
          <w:szCs w:val="24"/>
          <w:lang w:val="tr-TR"/>
        </w:rPr>
      </w:pPr>
      <w:r>
        <w:rPr>
          <w:rFonts w:hint="default"/>
          <w:sz w:val="24"/>
          <w:szCs w:val="24"/>
          <w:lang w:val="tr-TR"/>
        </w:rPr>
        <w:t>T.8.3.154. Metinle ilgili soruları cevaplar.</w:t>
      </w:r>
    </w:p>
    <w:p w14:paraId="174FDB2B">
      <w:pPr>
        <w:numPr>
          <w:ilvl w:val="0"/>
          <w:numId w:val="1"/>
        </w:numPr>
        <w:rPr>
          <w:rFonts w:hint="default"/>
          <w:sz w:val="24"/>
          <w:szCs w:val="24"/>
          <w:lang w:val="tr-TR"/>
        </w:rPr>
      </w:pPr>
      <w:r>
        <w:rPr>
          <w:rFonts w:hint="default"/>
          <w:sz w:val="24"/>
          <w:szCs w:val="24"/>
          <w:lang w:val="tr-TR"/>
        </w:rPr>
        <w:t>T.8.3.20. Okuduğu metinlerdeki hikaye unsurlarını belirler.</w:t>
      </w:r>
    </w:p>
    <w:p w14:paraId="3D3ECCA7">
      <w:pPr>
        <w:numPr>
          <w:ilvl w:val="0"/>
          <w:numId w:val="1"/>
        </w:numPr>
        <w:rPr>
          <w:rFonts w:hint="default"/>
          <w:sz w:val="24"/>
          <w:szCs w:val="24"/>
          <w:lang w:val="tr-TR"/>
        </w:rPr>
      </w:pPr>
      <w:r>
        <w:rPr>
          <w:rFonts w:hint="default"/>
          <w:sz w:val="24"/>
          <w:szCs w:val="24"/>
          <w:lang w:val="tr-TR"/>
        </w:rPr>
        <w:t>T.8.3.25. Okuduklarıyla ilgili çıkarımda bulunur.</w:t>
      </w:r>
    </w:p>
    <w:p w14:paraId="2137AB4E">
      <w:pPr>
        <w:numPr>
          <w:ilvl w:val="0"/>
          <w:numId w:val="1"/>
        </w:numPr>
        <w:rPr>
          <w:rFonts w:hint="default"/>
          <w:sz w:val="24"/>
          <w:szCs w:val="24"/>
          <w:lang w:val="tr-TR"/>
        </w:rPr>
      </w:pPr>
      <w:r>
        <w:rPr>
          <w:rFonts w:hint="default"/>
          <w:sz w:val="24"/>
          <w:szCs w:val="24"/>
          <w:lang w:val="tr-TR"/>
        </w:rPr>
        <w:t>T.8.3.26. Metin türlerini ayırt eder.</w:t>
      </w:r>
    </w:p>
    <w:p w14:paraId="2DCEFD74">
      <w:pPr>
        <w:numPr>
          <w:ilvl w:val="0"/>
          <w:numId w:val="1"/>
        </w:numPr>
        <w:rPr>
          <w:rFonts w:hint="default"/>
          <w:sz w:val="24"/>
          <w:szCs w:val="24"/>
          <w:lang w:val="tr-TR"/>
        </w:rPr>
      </w:pPr>
      <w:r>
        <w:rPr>
          <w:rFonts w:hint="default"/>
          <w:sz w:val="24"/>
          <w:szCs w:val="24"/>
          <w:lang w:val="tr-TR"/>
        </w:rPr>
        <w:t>T.8.4.3. Hikaye edici metin yazar.</w:t>
      </w:r>
    </w:p>
    <w:p w14:paraId="4A49013F">
      <w:pPr>
        <w:numPr>
          <w:ilvl w:val="0"/>
          <w:numId w:val="1"/>
        </w:numPr>
        <w:rPr>
          <w:rFonts w:hint="default"/>
          <w:sz w:val="24"/>
          <w:szCs w:val="24"/>
          <w:lang w:val="tr-TR"/>
        </w:rPr>
      </w:pPr>
      <w:r>
        <w:rPr>
          <w:rFonts w:hint="default"/>
          <w:sz w:val="24"/>
          <w:szCs w:val="24"/>
          <w:lang w:val="tr-TR"/>
        </w:rPr>
        <w:t>T.8.4.18.Cümlenin ögelerini ayırt eder.</w:t>
      </w:r>
    </w:p>
    <w:p w14:paraId="31F85FAE">
      <w:pPr>
        <w:numPr>
          <w:ilvl w:val="0"/>
          <w:numId w:val="1"/>
        </w:numPr>
        <w:rPr>
          <w:rFonts w:hint="default"/>
          <w:sz w:val="24"/>
          <w:szCs w:val="24"/>
          <w:lang w:val="tr-TR"/>
        </w:rPr>
      </w:pPr>
      <w:r>
        <w:rPr>
          <w:rFonts w:hint="default"/>
          <w:sz w:val="24"/>
          <w:szCs w:val="24"/>
          <w:lang w:val="tr-TR"/>
        </w:rPr>
        <w:t>T.8.4.19. Cümle türlerini tanır.</w:t>
      </w:r>
    </w:p>
    <w:p w14:paraId="1ADA9916">
      <w:pPr>
        <w:numPr>
          <w:ilvl w:val="0"/>
          <w:numId w:val="1"/>
        </w:numPr>
        <w:rPr>
          <w:rFonts w:hint="default"/>
          <w:sz w:val="24"/>
          <w:szCs w:val="24"/>
          <w:lang w:val="tr-TR"/>
        </w:rPr>
      </w:pPr>
      <w:r>
        <w:rPr>
          <w:rFonts w:hint="default"/>
          <w:sz w:val="24"/>
          <w:szCs w:val="24"/>
          <w:lang w:val="tr-TR"/>
        </w:rPr>
        <w:t xml:space="preserve">T.8.4.20. Fiillerin çatı özelliklerinin anlama olan </w:t>
      </w:r>
      <w:bookmarkStart w:id="0" w:name="_GoBack"/>
      <w:r>
        <w:rPr>
          <w:rFonts w:hint="default"/>
          <w:sz w:val="24"/>
          <w:szCs w:val="24"/>
          <w:lang w:val="tr-TR"/>
        </w:rPr>
        <w:t xml:space="preserve">katkısını </w:t>
      </w:r>
      <w:bookmarkEnd w:id="0"/>
      <w:r>
        <w:rPr>
          <w:rFonts w:hint="default"/>
          <w:sz w:val="24"/>
          <w:szCs w:val="24"/>
          <w:lang w:val="tr-TR"/>
        </w:rPr>
        <w:t>kavrar.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DE068"/>
    <w:multiLevelType w:val="singleLevel"/>
    <w:tmpl w:val="234DE0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9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2025-02-20T08:04:02Z</dcterms:created>
  <dc:creator>sehit</dc:creator>
  <cp:lastModifiedBy>sehit</cp:lastModifiedBy>
  <dcterms:modified xsi:type="dcterms:W3CDTF">2025-02-20T08:16:42Z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13FB55C0D5704BD5829082103488A56F_12</vt:lpwstr>
  </property>
</Properties>
</file>