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153" w:rsidRPr="004639BE" w:rsidRDefault="004639BE" w:rsidP="004639BE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9BE">
        <w:rPr>
          <w:rFonts w:ascii="Times New Roman" w:hAnsi="Times New Roman" w:cs="Times New Roman"/>
          <w:sz w:val="24"/>
          <w:szCs w:val="24"/>
        </w:rPr>
        <w:t>2024-2025 EĞİTİM ÖĞRETİM YILI DN KÜLTÜRÜ VE AHLAK BLGİSİ 2.DÖNEM 1.SINAV SENARYOSU</w:t>
      </w:r>
    </w:p>
    <w:p w:rsidR="009E67B3" w:rsidRDefault="009E67B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E67B3" w:rsidRDefault="009E67B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4639BE" w:rsidRPr="004639BE" w:rsidRDefault="004639B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39BE">
        <w:rPr>
          <w:rFonts w:ascii="Times New Roman" w:hAnsi="Times New Roman" w:cs="Times New Roman"/>
          <w:sz w:val="24"/>
          <w:szCs w:val="24"/>
          <w:u w:val="single"/>
        </w:rPr>
        <w:t>5.SINIFLAR 1.SENARYO</w:t>
      </w: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740"/>
      </w:tblGrid>
      <w:tr w:rsidR="00976BF9" w:rsidRPr="00976BF9" w:rsidTr="00976BF9">
        <w:trPr>
          <w:trHeight w:val="315"/>
        </w:trPr>
        <w:tc>
          <w:tcPr>
            <w:tcW w:w="8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BF9" w:rsidRPr="00976BF9" w:rsidRDefault="00976BF9" w:rsidP="0097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7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Kazanımlar</w:t>
            </w:r>
          </w:p>
        </w:tc>
      </w:tr>
      <w:tr w:rsidR="00976BF9" w:rsidRPr="00976BF9" w:rsidTr="00976BF9">
        <w:trPr>
          <w:trHeight w:val="300"/>
        </w:trPr>
        <w:tc>
          <w:tcPr>
            <w:tcW w:w="8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F9" w:rsidRPr="00976BF9" w:rsidRDefault="00976BF9" w:rsidP="00976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976BF9" w:rsidRPr="00976BF9" w:rsidTr="00976BF9">
        <w:trPr>
          <w:trHeight w:val="300"/>
        </w:trPr>
        <w:tc>
          <w:tcPr>
            <w:tcW w:w="8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F9" w:rsidRPr="00976BF9" w:rsidRDefault="00976BF9" w:rsidP="00976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976BF9" w:rsidRPr="00976BF9" w:rsidTr="00976BF9">
        <w:trPr>
          <w:trHeight w:val="945"/>
        </w:trPr>
        <w:tc>
          <w:tcPr>
            <w:tcW w:w="8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F9" w:rsidRPr="00976BF9" w:rsidRDefault="00976BF9" w:rsidP="00976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976BF9" w:rsidRPr="00976BF9" w:rsidTr="00976BF9">
        <w:trPr>
          <w:trHeight w:val="360"/>
        </w:trPr>
        <w:tc>
          <w:tcPr>
            <w:tcW w:w="87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BF9" w:rsidRPr="00976BF9" w:rsidRDefault="00976BF9" w:rsidP="00976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5.3.1. </w:t>
            </w:r>
            <w:proofErr w:type="spellStart"/>
            <w:r w:rsidRP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Kur’an</w:t>
            </w:r>
            <w:proofErr w:type="spellEnd"/>
            <w:r w:rsidRP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-ı Kerim’in iç düzenini çözümleyebilme*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( 3SORU)</w:t>
            </w:r>
          </w:p>
        </w:tc>
      </w:tr>
      <w:tr w:rsidR="00976BF9" w:rsidRPr="00976BF9" w:rsidTr="00976BF9">
        <w:trPr>
          <w:trHeight w:val="563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BF9" w:rsidRPr="00976BF9" w:rsidRDefault="00976BF9" w:rsidP="00976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5.3.2. </w:t>
            </w:r>
            <w:proofErr w:type="spellStart"/>
            <w:r w:rsidRP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Kur’an</w:t>
            </w:r>
            <w:proofErr w:type="spellEnd"/>
            <w:r w:rsidRP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-ı Kerim’in temel özellikleri hakkında bilgi toplayabilme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(3SORU)</w:t>
            </w:r>
          </w:p>
        </w:tc>
      </w:tr>
      <w:tr w:rsidR="00976BF9" w:rsidRPr="00976BF9" w:rsidTr="00976BF9">
        <w:trPr>
          <w:trHeight w:val="360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BF9" w:rsidRPr="00976BF9" w:rsidRDefault="00976BF9" w:rsidP="00976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5.3.3. Kuran-ı Kerim’in ana konularını sınıflandırabilme*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(2SORU)</w:t>
            </w:r>
          </w:p>
        </w:tc>
      </w:tr>
      <w:tr w:rsidR="00976BF9" w:rsidRPr="00976BF9" w:rsidTr="00976BF9">
        <w:trPr>
          <w:trHeight w:val="360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BF9" w:rsidRPr="00976BF9" w:rsidRDefault="00976BF9" w:rsidP="00976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5.3.4. Kevser suresini ve bu surenin anlamını okuyarak yorumlayabilme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(2SORU)</w:t>
            </w:r>
          </w:p>
        </w:tc>
      </w:tr>
    </w:tbl>
    <w:p w:rsidR="004639BE" w:rsidRDefault="004639BE">
      <w:pPr>
        <w:rPr>
          <w:rFonts w:ascii="Times New Roman" w:hAnsi="Times New Roman" w:cs="Times New Roman"/>
          <w:sz w:val="24"/>
          <w:szCs w:val="24"/>
        </w:rPr>
      </w:pPr>
    </w:p>
    <w:p w:rsidR="004639BE" w:rsidRDefault="00463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6SINIFLAR </w:t>
      </w:r>
      <w:r w:rsidR="00976BF9">
        <w:rPr>
          <w:rFonts w:ascii="Times New Roman" w:hAnsi="Times New Roman" w:cs="Times New Roman"/>
          <w:sz w:val="24"/>
          <w:szCs w:val="24"/>
        </w:rPr>
        <w:t xml:space="preserve"> 9.SENARYO</w:t>
      </w:r>
    </w:p>
    <w:tbl>
      <w:tblPr>
        <w:tblW w:w="87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740"/>
      </w:tblGrid>
      <w:tr w:rsidR="004639BE" w:rsidRPr="004639BE" w:rsidTr="004639BE">
        <w:trPr>
          <w:trHeight w:val="315"/>
        </w:trPr>
        <w:tc>
          <w:tcPr>
            <w:tcW w:w="8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BE" w:rsidRPr="004639BE" w:rsidRDefault="004639BE" w:rsidP="00463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Kazanım</w:t>
            </w:r>
            <w:r w:rsidRPr="004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lar</w:t>
            </w:r>
          </w:p>
        </w:tc>
      </w:tr>
      <w:tr w:rsidR="004639BE" w:rsidRPr="004639BE" w:rsidTr="004639BE">
        <w:trPr>
          <w:trHeight w:val="300"/>
        </w:trPr>
        <w:tc>
          <w:tcPr>
            <w:tcW w:w="8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BE" w:rsidRPr="004639BE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4639BE" w:rsidRPr="004639BE" w:rsidTr="004639BE">
        <w:trPr>
          <w:trHeight w:val="300"/>
        </w:trPr>
        <w:tc>
          <w:tcPr>
            <w:tcW w:w="8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BE" w:rsidRPr="004639BE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4639BE" w:rsidRPr="004639BE" w:rsidTr="004639BE">
        <w:trPr>
          <w:trHeight w:val="945"/>
        </w:trPr>
        <w:tc>
          <w:tcPr>
            <w:tcW w:w="8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BE" w:rsidRPr="004639BE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4639BE" w:rsidRPr="004639BE" w:rsidTr="004639BE">
        <w:trPr>
          <w:trHeight w:val="330"/>
        </w:trPr>
        <w:tc>
          <w:tcPr>
            <w:tcW w:w="87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39BE" w:rsidRPr="004639BE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6.2.5.Fil suresini okur, anlamını söyler. ( 2. ÜNİTE )</w:t>
            </w:r>
          </w:p>
        </w:tc>
      </w:tr>
      <w:tr w:rsidR="004639BE" w:rsidRPr="004639BE" w:rsidTr="004639BE">
        <w:trPr>
          <w:trHeight w:val="31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7B3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6.3.1.İslam dininin yasakladığı zararlı alışkanlıklara ayet ve hadislerden örnekler verir.</w:t>
            </w:r>
          </w:p>
          <w:p w:rsidR="004639BE" w:rsidRPr="004639BE" w:rsidRDefault="00976BF9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(2 SORU)</w:t>
            </w:r>
          </w:p>
        </w:tc>
      </w:tr>
      <w:tr w:rsidR="004639BE" w:rsidRPr="004639BE" w:rsidTr="004639BE">
        <w:trPr>
          <w:trHeight w:val="31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39BE" w:rsidRPr="004639BE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6.3.2. Zararlı alışkanlıkların başlama sebeplerini sorgular.</w:t>
            </w:r>
            <w:r w:rsid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(1 SORU)</w:t>
            </w:r>
          </w:p>
        </w:tc>
      </w:tr>
      <w:tr w:rsidR="004639BE" w:rsidRPr="004639BE" w:rsidTr="004639BE">
        <w:trPr>
          <w:trHeight w:val="31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39BE" w:rsidRPr="004639BE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6.3.3.Zararlı alışkanlıklardan korunma yollarını tartışır.*</w:t>
            </w:r>
            <w:r w:rsid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(2 SORU)</w:t>
            </w:r>
          </w:p>
        </w:tc>
      </w:tr>
      <w:tr w:rsidR="004639BE" w:rsidRPr="004639BE" w:rsidTr="004639BE">
        <w:trPr>
          <w:trHeight w:val="31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39BE" w:rsidRPr="004639BE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6.3.4.Zararlı alışkanlıklardan kaçınmaya istekli olur.</w:t>
            </w:r>
            <w:r w:rsid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('2SORU)</w:t>
            </w:r>
          </w:p>
        </w:tc>
      </w:tr>
      <w:tr w:rsidR="004639BE" w:rsidRPr="004639BE" w:rsidTr="004639BE">
        <w:trPr>
          <w:trHeight w:val="31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39BE" w:rsidRPr="004639BE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6.3.5.Hz. Yahya’nın (a.s.) hayatını ana hatlarıyla tanır.</w:t>
            </w:r>
            <w:r w:rsid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(1 SORU)</w:t>
            </w:r>
          </w:p>
        </w:tc>
      </w:tr>
      <w:tr w:rsidR="004639BE" w:rsidRPr="004639BE" w:rsidTr="009E67B3">
        <w:trPr>
          <w:trHeight w:val="315"/>
        </w:trPr>
        <w:tc>
          <w:tcPr>
            <w:tcW w:w="8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E67B3" w:rsidRPr="004639BE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6.3.6.</w:t>
            </w:r>
            <w:proofErr w:type="spellStart"/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Tebbet</w:t>
            </w:r>
            <w:proofErr w:type="spellEnd"/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suresini okur, anlamını söyler.</w:t>
            </w:r>
          </w:p>
        </w:tc>
      </w:tr>
      <w:tr w:rsidR="009E67B3" w:rsidRPr="004639BE" w:rsidTr="004639BE">
        <w:trPr>
          <w:trHeight w:val="31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E67B3" w:rsidRPr="004639BE" w:rsidRDefault="009E67B3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E6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6.4.1. Hz. Muhammed’in (s.a.v.) davetinin Mekke Dönemini değerlendirir.*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( 2SORU)</w:t>
            </w:r>
          </w:p>
        </w:tc>
      </w:tr>
    </w:tbl>
    <w:p w:rsidR="004639BE" w:rsidRDefault="004639BE">
      <w:pPr>
        <w:rPr>
          <w:rFonts w:ascii="Times New Roman" w:hAnsi="Times New Roman" w:cs="Times New Roman"/>
          <w:sz w:val="24"/>
          <w:szCs w:val="24"/>
        </w:rPr>
      </w:pPr>
    </w:p>
    <w:p w:rsidR="009E67B3" w:rsidRDefault="009E67B3">
      <w:pPr>
        <w:rPr>
          <w:rFonts w:ascii="Times New Roman" w:hAnsi="Times New Roman" w:cs="Times New Roman"/>
          <w:sz w:val="24"/>
          <w:szCs w:val="24"/>
        </w:rPr>
      </w:pPr>
    </w:p>
    <w:p w:rsidR="009E67B3" w:rsidRDefault="009E67B3">
      <w:pPr>
        <w:rPr>
          <w:rFonts w:ascii="Times New Roman" w:hAnsi="Times New Roman" w:cs="Times New Roman"/>
          <w:sz w:val="24"/>
          <w:szCs w:val="24"/>
        </w:rPr>
      </w:pPr>
    </w:p>
    <w:p w:rsidR="009E67B3" w:rsidRDefault="009E67B3">
      <w:pPr>
        <w:rPr>
          <w:rFonts w:ascii="Times New Roman" w:hAnsi="Times New Roman" w:cs="Times New Roman"/>
          <w:sz w:val="24"/>
          <w:szCs w:val="24"/>
        </w:rPr>
      </w:pPr>
    </w:p>
    <w:p w:rsidR="004639BE" w:rsidRDefault="00463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7SINIFLAR 3 SENARYO</w:t>
      </w: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740"/>
      </w:tblGrid>
      <w:tr w:rsidR="004639BE" w:rsidRPr="004639BE" w:rsidTr="004639BE">
        <w:trPr>
          <w:trHeight w:val="315"/>
        </w:trPr>
        <w:tc>
          <w:tcPr>
            <w:tcW w:w="8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9BE" w:rsidRPr="004639BE" w:rsidRDefault="004639BE" w:rsidP="00463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639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Kazanımlar</w:t>
            </w:r>
          </w:p>
        </w:tc>
      </w:tr>
      <w:tr w:rsidR="004639BE" w:rsidRPr="004639BE" w:rsidTr="004639BE">
        <w:trPr>
          <w:trHeight w:val="300"/>
        </w:trPr>
        <w:tc>
          <w:tcPr>
            <w:tcW w:w="8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BE" w:rsidRPr="004639BE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4639BE" w:rsidRPr="004639BE" w:rsidTr="004639BE">
        <w:trPr>
          <w:trHeight w:val="300"/>
        </w:trPr>
        <w:tc>
          <w:tcPr>
            <w:tcW w:w="8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BE" w:rsidRPr="004639BE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4639BE" w:rsidRPr="004639BE" w:rsidTr="004639BE">
        <w:trPr>
          <w:trHeight w:val="945"/>
        </w:trPr>
        <w:tc>
          <w:tcPr>
            <w:tcW w:w="8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39BE" w:rsidRPr="004639BE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4639BE" w:rsidRPr="004639BE" w:rsidTr="004639BE">
        <w:trPr>
          <w:trHeight w:val="330"/>
        </w:trPr>
        <w:tc>
          <w:tcPr>
            <w:tcW w:w="87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39BE" w:rsidRPr="004639BE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7.2.6. </w:t>
            </w:r>
            <w:proofErr w:type="spellStart"/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En’âm</w:t>
            </w:r>
            <w:proofErr w:type="spellEnd"/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suresi 162. ayeti okur, anlamını söyler.( 2. ÜNİTE )</w:t>
            </w:r>
          </w:p>
        </w:tc>
      </w:tr>
      <w:tr w:rsidR="004639BE" w:rsidRPr="004639BE" w:rsidTr="004639BE">
        <w:trPr>
          <w:trHeight w:val="31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39BE" w:rsidRPr="004639BE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7.3.1. Güzel ahlaki tutum ve davranışları örneklerle açıklar.*</w:t>
            </w:r>
            <w:r w:rsid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2SORU</w:t>
            </w:r>
          </w:p>
        </w:tc>
      </w:tr>
      <w:tr w:rsidR="004639BE" w:rsidRPr="004639BE" w:rsidTr="004639BE">
        <w:trPr>
          <w:trHeight w:val="630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39BE" w:rsidRPr="004639BE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7.3.2. Örnek tutum ve davranışların, birey ve toplumların ahlaki gelişimine olan katkısını değerlendirir.</w:t>
            </w:r>
            <w:r w:rsid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(2SORU)</w:t>
            </w:r>
          </w:p>
        </w:tc>
      </w:tr>
      <w:tr w:rsidR="004639BE" w:rsidRPr="004639BE" w:rsidTr="004639BE">
        <w:trPr>
          <w:trHeight w:val="31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39BE" w:rsidRPr="004639BE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7.3.3. Tutum ve davranışlarında ölçülü olmaya özen gösterir.*</w:t>
            </w:r>
            <w:r w:rsid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(2SORU)</w:t>
            </w:r>
          </w:p>
        </w:tc>
      </w:tr>
      <w:tr w:rsidR="004639BE" w:rsidRPr="004639BE" w:rsidTr="004639BE">
        <w:trPr>
          <w:trHeight w:val="31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39BE" w:rsidRPr="004639BE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7.3.4. Hz. Salih’in (a.s.) hayatını ana hatlarıyla tanır.</w:t>
            </w:r>
            <w:r w:rsid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(1 SORU)</w:t>
            </w:r>
          </w:p>
        </w:tc>
      </w:tr>
      <w:tr w:rsidR="004639BE" w:rsidRPr="004639BE" w:rsidTr="004639BE">
        <w:trPr>
          <w:trHeight w:val="315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39BE" w:rsidRPr="004639BE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7.3.5. </w:t>
            </w:r>
            <w:proofErr w:type="spellStart"/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Felak</w:t>
            </w:r>
            <w:proofErr w:type="spellEnd"/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suresini okur, anlamını söyler.</w:t>
            </w:r>
            <w:r w:rsid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(1 SORU)</w:t>
            </w:r>
          </w:p>
        </w:tc>
      </w:tr>
      <w:tr w:rsidR="004639BE" w:rsidRPr="004639BE" w:rsidTr="004639BE">
        <w:trPr>
          <w:trHeight w:val="330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639BE" w:rsidRPr="004639BE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4639BE" w:rsidRPr="004639BE" w:rsidTr="004639BE">
        <w:trPr>
          <w:trHeight w:val="330"/>
        </w:trPr>
        <w:tc>
          <w:tcPr>
            <w:tcW w:w="874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39BE" w:rsidRPr="004639BE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7.4.1. Hz. Muhammed’in (s.a.v.) insani yönünü ayetlerden hareketle yorumlar.</w:t>
            </w:r>
            <w:r w:rsid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(1SORU)</w:t>
            </w:r>
          </w:p>
        </w:tc>
      </w:tr>
      <w:tr w:rsidR="004639BE" w:rsidRPr="004639BE" w:rsidTr="004639BE">
        <w:trPr>
          <w:trHeight w:val="315"/>
        </w:trPr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639BE" w:rsidRPr="004639BE" w:rsidRDefault="004639BE" w:rsidP="004639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63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7.4.2. Hz. Muhammed’in peygamberlik yönüyle ilgili özelliklerini ayırt eder.*</w:t>
            </w:r>
            <w:r w:rsid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(1SORU)</w:t>
            </w:r>
          </w:p>
        </w:tc>
      </w:tr>
    </w:tbl>
    <w:p w:rsidR="004639BE" w:rsidRDefault="004639BE">
      <w:pPr>
        <w:rPr>
          <w:rFonts w:ascii="Times New Roman" w:hAnsi="Times New Roman" w:cs="Times New Roman"/>
          <w:sz w:val="24"/>
          <w:szCs w:val="24"/>
        </w:rPr>
      </w:pPr>
    </w:p>
    <w:p w:rsidR="004639BE" w:rsidRDefault="00463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8.SINIFLAR </w:t>
      </w:r>
      <w:r w:rsidR="00976BF9">
        <w:rPr>
          <w:rFonts w:ascii="Times New Roman" w:hAnsi="Times New Roman" w:cs="Times New Roman"/>
          <w:sz w:val="24"/>
          <w:szCs w:val="24"/>
        </w:rPr>
        <w:t xml:space="preserve"> 4.SENARYO</w:t>
      </w:r>
    </w:p>
    <w:tbl>
      <w:tblPr>
        <w:tblW w:w="8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740"/>
      </w:tblGrid>
      <w:tr w:rsidR="00976BF9" w:rsidRPr="00976BF9" w:rsidTr="00976BF9">
        <w:trPr>
          <w:trHeight w:val="315"/>
        </w:trPr>
        <w:tc>
          <w:tcPr>
            <w:tcW w:w="8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BF9" w:rsidRPr="00976BF9" w:rsidRDefault="00976BF9" w:rsidP="00976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76B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Kazanımlar</w:t>
            </w:r>
          </w:p>
        </w:tc>
      </w:tr>
      <w:tr w:rsidR="00976BF9" w:rsidRPr="00976BF9" w:rsidTr="00976BF9">
        <w:trPr>
          <w:trHeight w:val="300"/>
        </w:trPr>
        <w:tc>
          <w:tcPr>
            <w:tcW w:w="8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F9" w:rsidRPr="00976BF9" w:rsidRDefault="00976BF9" w:rsidP="00976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976BF9" w:rsidRPr="00976BF9" w:rsidTr="00976BF9">
        <w:trPr>
          <w:trHeight w:val="300"/>
        </w:trPr>
        <w:tc>
          <w:tcPr>
            <w:tcW w:w="8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F9" w:rsidRPr="00976BF9" w:rsidRDefault="00976BF9" w:rsidP="00976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976BF9" w:rsidRPr="00976BF9" w:rsidTr="00976BF9">
        <w:trPr>
          <w:trHeight w:val="945"/>
        </w:trPr>
        <w:tc>
          <w:tcPr>
            <w:tcW w:w="8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BF9" w:rsidRPr="00976BF9" w:rsidRDefault="00976BF9" w:rsidP="00976B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976BF9" w:rsidRPr="00976BF9" w:rsidTr="00976BF9">
        <w:trPr>
          <w:trHeight w:val="360"/>
        </w:trPr>
        <w:tc>
          <w:tcPr>
            <w:tcW w:w="87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BF9" w:rsidRPr="00976BF9" w:rsidRDefault="00976BF9" w:rsidP="00976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8.3.1. Din, birey ve toplum arasındaki ilişkiyi yorumlar.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( 2SORU)</w:t>
            </w:r>
          </w:p>
        </w:tc>
      </w:tr>
      <w:tr w:rsidR="00976BF9" w:rsidRPr="00976BF9" w:rsidTr="00976BF9">
        <w:trPr>
          <w:trHeight w:val="563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BF9" w:rsidRPr="00976BF9" w:rsidRDefault="00976BF9" w:rsidP="00976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8.3.2. İslam dininin can, nesil, akıl, mal ve din emniyetiyle ilgili ortaya koyduğu ilke ve hedefleri analiz eder.*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(4SORU)</w:t>
            </w:r>
          </w:p>
        </w:tc>
      </w:tr>
      <w:tr w:rsidR="00976BF9" w:rsidRPr="00976BF9" w:rsidTr="00976BF9">
        <w:trPr>
          <w:trHeight w:val="360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BF9" w:rsidRPr="00976BF9" w:rsidRDefault="00976BF9" w:rsidP="00976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8.3.3. Hz. Yusuf’un (a.s.) örnek hayatından ilkeler çıkarır.</w:t>
            </w:r>
          </w:p>
        </w:tc>
      </w:tr>
      <w:tr w:rsidR="00976BF9" w:rsidRPr="00976BF9" w:rsidTr="00976BF9">
        <w:trPr>
          <w:trHeight w:val="360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BF9" w:rsidRPr="00976BF9" w:rsidRDefault="00976BF9" w:rsidP="00976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8.3.4. </w:t>
            </w:r>
            <w:proofErr w:type="spellStart"/>
            <w:r w:rsidRP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Asr</w:t>
            </w:r>
            <w:proofErr w:type="spellEnd"/>
            <w:r w:rsidRP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suresini okur, anlamını söyler.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(1SORU)</w:t>
            </w:r>
          </w:p>
        </w:tc>
      </w:tr>
      <w:tr w:rsidR="00976BF9" w:rsidRPr="00976BF9" w:rsidTr="00976BF9">
        <w:trPr>
          <w:trHeight w:val="360"/>
        </w:trPr>
        <w:tc>
          <w:tcPr>
            <w:tcW w:w="8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976BF9" w:rsidRPr="00976BF9" w:rsidRDefault="00976BF9" w:rsidP="00976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976BF9" w:rsidRPr="00976BF9" w:rsidTr="00976BF9">
        <w:trPr>
          <w:trHeight w:val="645"/>
        </w:trPr>
        <w:tc>
          <w:tcPr>
            <w:tcW w:w="874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76BF9" w:rsidRPr="00976BF9" w:rsidRDefault="00976BF9" w:rsidP="00976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8.4.1. Hz. Muhammed’in (s.a.v.) doğruluğu ve güvenilir kişiliği ile peygamberlerin özellikleri arasında ilişki kurar.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(1SORU)</w:t>
            </w:r>
          </w:p>
        </w:tc>
      </w:tr>
      <w:tr w:rsidR="00976BF9" w:rsidRPr="00976BF9" w:rsidTr="00976BF9">
        <w:trPr>
          <w:trHeight w:val="630"/>
        </w:trPr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976BF9" w:rsidRPr="00976BF9" w:rsidRDefault="00976BF9" w:rsidP="00976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</w:pPr>
            <w:r w:rsidRP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8.4.2. Hz. Muhammed’in (s.a.v.) merhametli ve affedici oluşunu davranışlarında </w:t>
            </w:r>
            <w:r w:rsidRP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tr-TR"/>
              </w:rPr>
              <w:t>yansıtmaya özen gösterir.* 1 SORU</w:t>
            </w:r>
          </w:p>
          <w:p w:rsidR="00976BF9" w:rsidRPr="00976BF9" w:rsidRDefault="00976BF9" w:rsidP="00976B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7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8.4.3. Hz. Muhammed’in (s.a.v.) istişareye verdiği önemi ortaya koyan örnek olaylardan hareketle gündelik hayatla ilgili çıkarımlarda bulunur.*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(1SORU)</w:t>
            </w:r>
          </w:p>
        </w:tc>
      </w:tr>
    </w:tbl>
    <w:p w:rsidR="00976BF9" w:rsidRPr="004639BE" w:rsidRDefault="00976BF9">
      <w:pPr>
        <w:rPr>
          <w:rFonts w:ascii="Times New Roman" w:hAnsi="Times New Roman" w:cs="Times New Roman"/>
          <w:sz w:val="24"/>
          <w:szCs w:val="24"/>
        </w:rPr>
      </w:pPr>
    </w:p>
    <w:sectPr w:rsidR="00976BF9" w:rsidRPr="004639BE" w:rsidSect="009F7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39BE"/>
    <w:rsid w:val="004639BE"/>
    <w:rsid w:val="00976BF9"/>
    <w:rsid w:val="009E67B3"/>
    <w:rsid w:val="009F7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1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</dc:creator>
  <cp:keywords/>
  <dc:description/>
  <cp:lastModifiedBy>Ferhat</cp:lastModifiedBy>
  <cp:revision>2</cp:revision>
  <dcterms:created xsi:type="dcterms:W3CDTF">2025-02-22T16:57:00Z</dcterms:created>
  <dcterms:modified xsi:type="dcterms:W3CDTF">2025-02-22T17:21:00Z</dcterms:modified>
</cp:coreProperties>
</file>